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2D" w:rsidRPr="00B63B2D" w:rsidRDefault="00B63B2D" w:rsidP="00B63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2D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B63B2D" w:rsidRPr="00D94941" w:rsidRDefault="00B63B2D" w:rsidP="00B63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2D">
        <w:rPr>
          <w:rFonts w:ascii="Times New Roman" w:hAnsi="Times New Roman" w:cs="Times New Roman"/>
          <w:b/>
          <w:sz w:val="28"/>
          <w:szCs w:val="28"/>
        </w:rPr>
        <w:t>Практикум по маркетинговым исследованиям</w:t>
      </w:r>
    </w:p>
    <w:p w:rsidR="00D27BC2" w:rsidRPr="0079269E" w:rsidRDefault="00D27BC2" w:rsidP="00D27BC2">
      <w:pPr>
        <w:pStyle w:val="50"/>
        <w:shd w:val="clear" w:color="auto" w:fill="auto"/>
        <w:tabs>
          <w:tab w:val="left" w:pos="3130"/>
        </w:tabs>
        <w:spacing w:line="360" w:lineRule="auto"/>
        <w:ind w:firstLine="709"/>
        <w:rPr>
          <w:b w:val="0"/>
        </w:rPr>
      </w:pPr>
      <w:r w:rsidRPr="00B75A22">
        <w:t>Рабочая программа</w:t>
      </w:r>
      <w:r>
        <w:t xml:space="preserve"> </w:t>
      </w:r>
      <w:r w:rsidRPr="00B75A22">
        <w:t xml:space="preserve">дисциплины </w:t>
      </w:r>
      <w:r w:rsidRPr="00B75A22">
        <w:rPr>
          <w:rStyle w:val="51"/>
        </w:rPr>
        <w:t>предназначена для студентов,</w:t>
      </w:r>
      <w:r>
        <w:rPr>
          <w:rStyle w:val="51"/>
        </w:rPr>
        <w:t xml:space="preserve"> </w:t>
      </w:r>
      <w:r w:rsidRPr="0079269E">
        <w:rPr>
          <w:b w:val="0"/>
        </w:rPr>
        <w:t>обучаю</w:t>
      </w:r>
      <w:r>
        <w:rPr>
          <w:b w:val="0"/>
        </w:rPr>
        <w:t>щ</w:t>
      </w:r>
      <w:r w:rsidRPr="0079269E">
        <w:rPr>
          <w:b w:val="0"/>
        </w:rPr>
        <w:t xml:space="preserve">ихся по направлению 38.03.02 «Менеджмент», профиль «Менеджмент организации», </w:t>
      </w:r>
      <w:r w:rsidR="00D94941">
        <w:rPr>
          <w:b w:val="0"/>
        </w:rPr>
        <w:t xml:space="preserve">очная </w:t>
      </w:r>
      <w:bookmarkStart w:id="0" w:name="_GoBack"/>
      <w:bookmarkEnd w:id="0"/>
      <w:r>
        <w:rPr>
          <w:b w:val="0"/>
        </w:rPr>
        <w:t>форма обучения</w:t>
      </w:r>
      <w:r w:rsidRPr="0079269E">
        <w:rPr>
          <w:b w:val="0"/>
        </w:rPr>
        <w:t>.</w:t>
      </w:r>
    </w:p>
    <w:p w:rsidR="00B63B2D" w:rsidRPr="00B63B2D" w:rsidRDefault="00B63B2D" w:rsidP="00B63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B2D">
        <w:rPr>
          <w:rFonts w:ascii="Times New Roman" w:hAnsi="Times New Roman" w:cs="Times New Roman"/>
          <w:sz w:val="28"/>
          <w:szCs w:val="28"/>
        </w:rPr>
        <w:t>Цель дисциплины – формирование у современных студентов теоретических знаний и развитие практических навыков сбора, обработки и</w:t>
      </w:r>
    </w:p>
    <w:p w:rsidR="00B63B2D" w:rsidRPr="00B63B2D" w:rsidRDefault="00B63B2D" w:rsidP="00B63B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2D">
        <w:rPr>
          <w:rFonts w:ascii="Times New Roman" w:hAnsi="Times New Roman" w:cs="Times New Roman"/>
          <w:sz w:val="28"/>
          <w:szCs w:val="28"/>
        </w:rPr>
        <w:t>анализа маркетинговой информации с целью ее использования при принятии</w:t>
      </w:r>
    </w:p>
    <w:p w:rsidR="00D27BC2" w:rsidRDefault="00B63B2D" w:rsidP="00B63B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2D">
        <w:rPr>
          <w:rFonts w:ascii="Times New Roman" w:hAnsi="Times New Roman" w:cs="Times New Roman"/>
          <w:sz w:val="28"/>
          <w:szCs w:val="28"/>
        </w:rPr>
        <w:t>обоснованных управленческих решений.</w:t>
      </w:r>
    </w:p>
    <w:p w:rsidR="001F0B59" w:rsidRPr="00B75A22" w:rsidRDefault="001F0B59" w:rsidP="001F0B59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«Система государственного управления» является </w:t>
      </w:r>
      <w:r>
        <w:t xml:space="preserve">дисциплиной модуля дисциплин по выбору, углубляющих освоение профиля </w:t>
      </w:r>
      <w:r w:rsidRPr="00B75A22">
        <w:t>по на</w:t>
      </w:r>
      <w:r>
        <w:t>правлению 38.03.02 «Менеджмент», профиль</w:t>
      </w:r>
      <w:r w:rsidRPr="00B75A22">
        <w:t xml:space="preserve"> «Менеджмент организации» </w:t>
      </w:r>
    </w:p>
    <w:p w:rsidR="00B63B2D" w:rsidRPr="00D27BC2" w:rsidRDefault="00B63B2D" w:rsidP="00B63B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BC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B63B2D" w:rsidRPr="00B63B2D" w:rsidRDefault="00B63B2D" w:rsidP="00B63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B2D">
        <w:rPr>
          <w:rFonts w:ascii="Times New Roman" w:hAnsi="Times New Roman" w:cs="Times New Roman"/>
          <w:sz w:val="28"/>
          <w:szCs w:val="28"/>
        </w:rPr>
        <w:t>Понятие и методология проведения маркетинговых исследований.</w:t>
      </w:r>
    </w:p>
    <w:p w:rsidR="00B63B2D" w:rsidRPr="00B63B2D" w:rsidRDefault="00B63B2D" w:rsidP="00B63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B2D">
        <w:rPr>
          <w:rFonts w:ascii="Times New Roman" w:hAnsi="Times New Roman" w:cs="Times New Roman"/>
          <w:sz w:val="28"/>
          <w:szCs w:val="28"/>
        </w:rPr>
        <w:t>Информационное обеспечение маркетинговых исследований.</w:t>
      </w:r>
    </w:p>
    <w:p w:rsidR="006F303C" w:rsidRPr="00B63B2D" w:rsidRDefault="00B63B2D" w:rsidP="00B82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B2D">
        <w:rPr>
          <w:rFonts w:ascii="Times New Roman" w:hAnsi="Times New Roman" w:cs="Times New Roman"/>
          <w:sz w:val="28"/>
          <w:szCs w:val="28"/>
        </w:rPr>
        <w:t>Количественные маркетинговые исследовани</w:t>
      </w:r>
      <w:r w:rsidR="00B8223B">
        <w:rPr>
          <w:rFonts w:ascii="Times New Roman" w:hAnsi="Times New Roman" w:cs="Times New Roman"/>
          <w:sz w:val="28"/>
          <w:szCs w:val="28"/>
        </w:rPr>
        <w:t>я. Опрос: сущность, назначение,</w:t>
      </w:r>
      <w:r w:rsidR="00B8223B" w:rsidRPr="00B8223B">
        <w:rPr>
          <w:rFonts w:ascii="Times New Roman" w:hAnsi="Times New Roman" w:cs="Times New Roman"/>
          <w:sz w:val="28"/>
          <w:szCs w:val="28"/>
        </w:rPr>
        <w:t xml:space="preserve">  </w:t>
      </w:r>
      <w:r w:rsidRPr="00B63B2D">
        <w:rPr>
          <w:rFonts w:ascii="Times New Roman" w:hAnsi="Times New Roman" w:cs="Times New Roman"/>
          <w:sz w:val="28"/>
          <w:szCs w:val="28"/>
        </w:rPr>
        <w:t>преимущества и недостатки, пробле</w:t>
      </w:r>
      <w:r w:rsidR="00B8223B">
        <w:rPr>
          <w:rFonts w:ascii="Times New Roman" w:hAnsi="Times New Roman" w:cs="Times New Roman"/>
          <w:sz w:val="28"/>
          <w:szCs w:val="28"/>
        </w:rPr>
        <w:t>мы использования. Виды опросов,</w:t>
      </w:r>
      <w:r w:rsidR="00B8223B" w:rsidRPr="00D94941">
        <w:rPr>
          <w:rFonts w:ascii="Times New Roman" w:hAnsi="Times New Roman" w:cs="Times New Roman"/>
          <w:sz w:val="28"/>
          <w:szCs w:val="28"/>
        </w:rPr>
        <w:t xml:space="preserve"> </w:t>
      </w:r>
      <w:r w:rsidRPr="00B63B2D">
        <w:rPr>
          <w:rFonts w:ascii="Times New Roman" w:hAnsi="Times New Roman" w:cs="Times New Roman"/>
          <w:sz w:val="28"/>
          <w:szCs w:val="28"/>
        </w:rPr>
        <w:t>преимущества и недостатки. Метод экспертных оценок. Область применения,</w:t>
      </w:r>
      <w:r w:rsidR="00B8223B" w:rsidRPr="00B8223B">
        <w:rPr>
          <w:rFonts w:ascii="Times New Roman" w:hAnsi="Times New Roman" w:cs="Times New Roman"/>
          <w:sz w:val="28"/>
          <w:szCs w:val="28"/>
        </w:rPr>
        <w:t xml:space="preserve"> </w:t>
      </w:r>
      <w:r w:rsidRPr="00B63B2D">
        <w:rPr>
          <w:rFonts w:ascii="Times New Roman" w:hAnsi="Times New Roman" w:cs="Times New Roman"/>
          <w:sz w:val="28"/>
          <w:szCs w:val="28"/>
        </w:rPr>
        <w:t>достоинства и недостатки экспертных оценок. Качественные маркетинговые</w:t>
      </w:r>
      <w:r w:rsidR="00B8223B" w:rsidRPr="00B8223B">
        <w:rPr>
          <w:rFonts w:ascii="Times New Roman" w:hAnsi="Times New Roman" w:cs="Times New Roman"/>
          <w:sz w:val="28"/>
          <w:szCs w:val="28"/>
        </w:rPr>
        <w:t xml:space="preserve"> </w:t>
      </w:r>
      <w:r w:rsidRPr="00B63B2D">
        <w:rPr>
          <w:rFonts w:ascii="Times New Roman" w:hAnsi="Times New Roman" w:cs="Times New Roman"/>
          <w:sz w:val="28"/>
          <w:szCs w:val="28"/>
        </w:rPr>
        <w:t>исследования. Применение методов и моделей статистического анализа при</w:t>
      </w:r>
      <w:r w:rsidR="00B8223B" w:rsidRPr="00B8223B">
        <w:rPr>
          <w:rFonts w:ascii="Times New Roman" w:hAnsi="Times New Roman" w:cs="Times New Roman"/>
          <w:sz w:val="28"/>
          <w:szCs w:val="28"/>
        </w:rPr>
        <w:t xml:space="preserve"> </w:t>
      </w:r>
      <w:r w:rsidRPr="00B63B2D">
        <w:rPr>
          <w:rFonts w:ascii="Times New Roman" w:hAnsi="Times New Roman" w:cs="Times New Roman"/>
          <w:sz w:val="28"/>
          <w:szCs w:val="28"/>
        </w:rPr>
        <w:t>проведении маркетинговых исследований. Общая характеристика методов</w:t>
      </w:r>
      <w:r w:rsidR="00B822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3B2D">
        <w:rPr>
          <w:rFonts w:ascii="Times New Roman" w:hAnsi="Times New Roman" w:cs="Times New Roman"/>
          <w:sz w:val="28"/>
          <w:szCs w:val="28"/>
        </w:rPr>
        <w:t>прогнозирования, применяемых в маркетинговых исследованиях.</w:t>
      </w:r>
    </w:p>
    <w:sectPr w:rsidR="006F303C" w:rsidRPr="00B6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36"/>
    <w:rsid w:val="00165540"/>
    <w:rsid w:val="001F0B59"/>
    <w:rsid w:val="004C6536"/>
    <w:rsid w:val="0057286F"/>
    <w:rsid w:val="0058772B"/>
    <w:rsid w:val="006F303C"/>
    <w:rsid w:val="00B63B2D"/>
    <w:rsid w:val="00B8223B"/>
    <w:rsid w:val="00D27BC2"/>
    <w:rsid w:val="00D94941"/>
    <w:rsid w:val="00EE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CEB0"/>
  <w15:docId w15:val="{0432C993-6759-4E14-AE42-95B42DC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D27B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D27B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27BC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877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286F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">
    <w:name w:val="Основной текст (2)_"/>
    <w:basedOn w:val="a0"/>
    <w:link w:val="20"/>
    <w:rsid w:val="001F0B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F0B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F0B59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E79085-6EC6-4DF2-973E-DFBE418B2427}"/>
</file>

<file path=customXml/itemProps2.xml><?xml version="1.0" encoding="utf-8"?>
<ds:datastoreItem xmlns:ds="http://schemas.openxmlformats.org/officeDocument/2006/customXml" ds:itemID="{B3F4BC41-A3B4-4E39-B7C0-3508065C1C44}"/>
</file>

<file path=customXml/itemProps3.xml><?xml version="1.0" encoding="utf-8"?>
<ds:datastoreItem xmlns:ds="http://schemas.openxmlformats.org/officeDocument/2006/customXml" ds:itemID="{51437B95-2837-4E47-ACEB-CDE4E3519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1116</Characters>
  <Application>Microsoft Office Word</Application>
  <DocSecurity>0</DocSecurity>
  <Lines>9</Lines>
  <Paragraphs>2</Paragraphs>
  <ScaleCrop>false</ScaleCrop>
  <Company>Финансовый университет Липецкий филиал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11</cp:revision>
  <dcterms:created xsi:type="dcterms:W3CDTF">2020-06-01T13:14:00Z</dcterms:created>
  <dcterms:modified xsi:type="dcterms:W3CDTF">2020-11-17T12:32:00Z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